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9F" w:rsidRDefault="00F8189F" w:rsidP="00F8189F">
      <w:pPr>
        <w:pStyle w:val="NoSpacing"/>
        <w:rPr>
          <w:lang w:val="en-US"/>
        </w:rPr>
      </w:pPr>
    </w:p>
    <w:p w:rsidR="00C03232" w:rsidRDefault="00C03232" w:rsidP="00C03232">
      <w:pPr>
        <w:pStyle w:val="NoSpacing"/>
        <w:rPr>
          <w:lang w:val="en-US"/>
        </w:rPr>
      </w:pPr>
    </w:p>
    <w:tbl>
      <w:tblPr>
        <w:tblStyle w:val="TableGrid"/>
        <w:tblW w:w="9923" w:type="dxa"/>
        <w:tblInd w:w="-176" w:type="dxa"/>
        <w:tblLook w:val="04A0" w:firstRow="1" w:lastRow="0" w:firstColumn="1" w:lastColumn="0" w:noHBand="0" w:noVBand="1"/>
      </w:tblPr>
      <w:tblGrid>
        <w:gridCol w:w="2269"/>
        <w:gridCol w:w="7654"/>
      </w:tblGrid>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Name of Service, Location and phone number(s)</w:t>
            </w:r>
          </w:p>
        </w:tc>
        <w:tc>
          <w:tcPr>
            <w:tcW w:w="7654" w:type="dxa"/>
            <w:tcBorders>
              <w:top w:val="single" w:sz="4" w:space="0" w:color="auto"/>
              <w:left w:val="single" w:sz="4" w:space="0" w:color="auto"/>
              <w:bottom w:val="single" w:sz="4" w:space="0" w:color="auto"/>
              <w:right w:val="single" w:sz="4" w:space="0" w:color="auto"/>
            </w:tcBorders>
          </w:tcPr>
          <w:p w:rsidR="00C03232" w:rsidRPr="00A97023" w:rsidRDefault="00C03232" w:rsidP="00D30151">
            <w:pPr>
              <w:jc w:val="center"/>
              <w:rPr>
                <w:rFonts w:ascii="Trebuchet MS" w:hAnsi="Trebuchet MS" w:cs="Times New Roman"/>
                <w:b/>
                <w:color w:val="000000" w:themeColor="text1"/>
                <w:sz w:val="36"/>
                <w:szCs w:val="36"/>
                <w:u w:val="single"/>
              </w:rPr>
            </w:pPr>
            <w:r>
              <w:rPr>
                <w:rFonts w:ascii="Trebuchet MS" w:hAnsi="Trebuchet MS" w:cs="Times New Roman"/>
                <w:b/>
                <w:color w:val="000000" w:themeColor="text1"/>
                <w:sz w:val="36"/>
                <w:szCs w:val="36"/>
                <w:u w:val="single"/>
              </w:rPr>
              <w:t>Men’s Day Treatment</w:t>
            </w:r>
          </w:p>
          <w:p w:rsidR="00C03232" w:rsidRPr="00A97023" w:rsidRDefault="00C03232" w:rsidP="00D30151">
            <w:pPr>
              <w:rPr>
                <w:rFonts w:ascii="Trebuchet MS" w:hAnsi="Trebuchet MS" w:cs="Times New Roman"/>
                <w:b/>
                <w:color w:val="000000" w:themeColor="text1"/>
                <w:sz w:val="24"/>
                <w:szCs w:val="24"/>
                <w:u w:val="single"/>
              </w:rPr>
            </w:pPr>
          </w:p>
          <w:p w:rsidR="00C03232"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St. Leonard’s Community Services</w:t>
            </w:r>
          </w:p>
          <w:p w:rsidR="00C03232"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135 Elgin Street, Brantford, Ontario N3S 5A4</w:t>
            </w:r>
          </w:p>
          <w:p w:rsidR="00C03232"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 xml:space="preserve">Phone: 519-753-6222 </w:t>
            </w:r>
            <w:proofErr w:type="spellStart"/>
            <w:r>
              <w:rPr>
                <w:rFonts w:ascii="Trebuchet MS" w:hAnsi="Trebuchet MS" w:cs="Times New Roman"/>
                <w:color w:val="000000" w:themeColor="text1"/>
              </w:rPr>
              <w:t>ext</w:t>
            </w:r>
            <w:proofErr w:type="spellEnd"/>
            <w:r>
              <w:rPr>
                <w:rFonts w:ascii="Trebuchet MS" w:hAnsi="Trebuchet MS" w:cs="Times New Roman"/>
                <w:color w:val="000000" w:themeColor="text1"/>
              </w:rPr>
              <w:t xml:space="preserve"> 2801</w:t>
            </w:r>
          </w:p>
          <w:p w:rsidR="00C03232"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Fax: 519-753-9016</w:t>
            </w:r>
          </w:p>
          <w:p w:rsidR="00C03232"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Email: mdawdy@st-leonards.com</w:t>
            </w:r>
          </w:p>
          <w:p w:rsidR="00C03232" w:rsidRPr="00A97023" w:rsidRDefault="00C03232" w:rsidP="00D30151">
            <w:pPr>
              <w:jc w:val="center"/>
              <w:rPr>
                <w:rFonts w:ascii="Trebuchet MS" w:hAnsi="Trebuchet MS" w:cs="Times New Roman"/>
                <w:color w:val="000000" w:themeColor="text1"/>
              </w:rPr>
            </w:pPr>
            <w:r>
              <w:rPr>
                <w:rFonts w:ascii="Trebuchet MS" w:hAnsi="Trebuchet MS" w:cs="Times New Roman"/>
                <w:color w:val="000000" w:themeColor="text1"/>
              </w:rPr>
              <w:t>Website:</w:t>
            </w:r>
            <w:r>
              <w:t xml:space="preserve"> </w:t>
            </w:r>
            <w:r w:rsidRPr="00C03232">
              <w:t>https://www.st-leonards.com/admh/programs/day-treatment-program-men</w:t>
            </w:r>
          </w:p>
          <w:p w:rsidR="00C03232" w:rsidRPr="00A97023" w:rsidRDefault="00C03232" w:rsidP="00D30151">
            <w:pPr>
              <w:rPr>
                <w:rFonts w:ascii="Trebuchet MS" w:hAnsi="Trebuchet MS" w:cs="Times New Roman"/>
                <w:color w:val="000000" w:themeColor="text1"/>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Services Offered</w:t>
            </w:r>
          </w:p>
        </w:tc>
        <w:tc>
          <w:tcPr>
            <w:tcW w:w="7654" w:type="dxa"/>
            <w:tcBorders>
              <w:top w:val="single" w:sz="4" w:space="0" w:color="auto"/>
              <w:left w:val="single" w:sz="4" w:space="0" w:color="auto"/>
              <w:bottom w:val="single" w:sz="4" w:space="0" w:color="auto"/>
              <w:right w:val="single" w:sz="4" w:space="0" w:color="auto"/>
            </w:tcBorders>
            <w:hideMark/>
          </w:tcPr>
          <w:p w:rsidR="00C03232" w:rsidRDefault="00C03232" w:rsidP="00C03232">
            <w:pPr>
              <w:pStyle w:val="ListParagraph"/>
              <w:numPr>
                <w:ilvl w:val="0"/>
                <w:numId w:val="4"/>
              </w:numPr>
              <w:rPr>
                <w:rFonts w:ascii="Trebuchet MS" w:hAnsi="Trebuchet MS" w:cs="Times New Roman"/>
              </w:rPr>
            </w:pPr>
            <w:r>
              <w:rPr>
                <w:rFonts w:ascii="Trebuchet MS" w:hAnsi="Trebuchet MS" w:cs="Times New Roman"/>
              </w:rPr>
              <w:t>Outpatient treatment program</w:t>
            </w:r>
          </w:p>
          <w:p w:rsidR="00C03232" w:rsidRDefault="00C03232" w:rsidP="00C03232">
            <w:pPr>
              <w:pStyle w:val="ListParagraph"/>
              <w:numPr>
                <w:ilvl w:val="0"/>
                <w:numId w:val="4"/>
              </w:numPr>
              <w:rPr>
                <w:rFonts w:ascii="Trebuchet MS" w:hAnsi="Trebuchet MS" w:cs="Times New Roman"/>
              </w:rPr>
            </w:pPr>
            <w:r>
              <w:rPr>
                <w:rFonts w:ascii="Trebuchet MS" w:hAnsi="Trebuchet MS" w:cs="Times New Roman"/>
              </w:rPr>
              <w:t xml:space="preserve">Counselling </w:t>
            </w:r>
          </w:p>
          <w:p w:rsidR="00C03232" w:rsidRDefault="00C03232" w:rsidP="00C03232">
            <w:pPr>
              <w:pStyle w:val="ListParagraph"/>
              <w:numPr>
                <w:ilvl w:val="0"/>
                <w:numId w:val="4"/>
              </w:numPr>
              <w:rPr>
                <w:rFonts w:ascii="Trebuchet MS" w:hAnsi="Trebuchet MS" w:cs="Times New Roman"/>
              </w:rPr>
            </w:pPr>
            <w:r>
              <w:rPr>
                <w:rFonts w:ascii="Trebuchet MS" w:hAnsi="Trebuchet MS" w:cs="Times New Roman"/>
              </w:rPr>
              <w:t xml:space="preserve">Education </w:t>
            </w:r>
          </w:p>
          <w:p w:rsidR="00C03232" w:rsidRDefault="00C03232" w:rsidP="00C03232">
            <w:pPr>
              <w:pStyle w:val="ListParagraph"/>
              <w:numPr>
                <w:ilvl w:val="0"/>
                <w:numId w:val="4"/>
              </w:numPr>
              <w:rPr>
                <w:rFonts w:ascii="Trebuchet MS" w:hAnsi="Trebuchet MS" w:cs="Times New Roman"/>
              </w:rPr>
            </w:pPr>
            <w:r>
              <w:rPr>
                <w:rFonts w:ascii="Trebuchet MS" w:hAnsi="Trebuchet MS" w:cs="Times New Roman"/>
              </w:rPr>
              <w:t xml:space="preserve">Skills development </w:t>
            </w:r>
          </w:p>
          <w:p w:rsidR="00B30A15" w:rsidRDefault="00B30A15" w:rsidP="00C03232">
            <w:pPr>
              <w:pStyle w:val="ListParagraph"/>
              <w:numPr>
                <w:ilvl w:val="0"/>
                <w:numId w:val="4"/>
              </w:numPr>
              <w:rPr>
                <w:rFonts w:ascii="Trebuchet MS" w:hAnsi="Trebuchet MS" w:cs="Times New Roman"/>
              </w:rPr>
            </w:pPr>
            <w:r>
              <w:rPr>
                <w:rFonts w:ascii="Trebuchet MS" w:hAnsi="Trebuchet MS" w:cs="Times New Roman"/>
              </w:rPr>
              <w:t xml:space="preserve">Relapse prevention programming </w:t>
            </w:r>
          </w:p>
          <w:p w:rsidR="00B30A15" w:rsidRPr="000D28B6" w:rsidRDefault="00B30A15" w:rsidP="00C03232">
            <w:pPr>
              <w:pStyle w:val="ListParagraph"/>
              <w:numPr>
                <w:ilvl w:val="0"/>
                <w:numId w:val="4"/>
              </w:numPr>
              <w:rPr>
                <w:rFonts w:ascii="Trebuchet MS" w:hAnsi="Trebuchet MS" w:cs="Times New Roman"/>
              </w:rPr>
            </w:pPr>
            <w:r>
              <w:rPr>
                <w:rFonts w:ascii="Trebuchet MS" w:hAnsi="Trebuchet MS" w:cs="Times New Roman"/>
              </w:rPr>
              <w:t xml:space="preserve">Individual case management </w:t>
            </w:r>
          </w:p>
          <w:p w:rsidR="00C03232" w:rsidRPr="00A97023"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Inclusionary/ Exclusionary Criteria</w:t>
            </w:r>
          </w:p>
        </w:tc>
        <w:tc>
          <w:tcPr>
            <w:tcW w:w="7654" w:type="dxa"/>
            <w:tcBorders>
              <w:top w:val="single" w:sz="4" w:space="0" w:color="auto"/>
              <w:left w:val="single" w:sz="4" w:space="0" w:color="auto"/>
              <w:bottom w:val="single" w:sz="4" w:space="0" w:color="auto"/>
              <w:right w:val="single" w:sz="4" w:space="0" w:color="auto"/>
            </w:tcBorders>
          </w:tcPr>
          <w:p w:rsidR="00C03232" w:rsidRPr="00576A67" w:rsidRDefault="00C03232" w:rsidP="00576A67">
            <w:pPr>
              <w:pStyle w:val="ListParagraph"/>
              <w:numPr>
                <w:ilvl w:val="0"/>
                <w:numId w:val="7"/>
              </w:numPr>
              <w:rPr>
                <w:rFonts w:ascii="Trebuchet MS" w:hAnsi="Trebuchet MS" w:cs="Times New Roman"/>
              </w:rPr>
            </w:pPr>
            <w:bookmarkStart w:id="0" w:name="_GoBack"/>
            <w:bookmarkEnd w:id="0"/>
            <w:r w:rsidRPr="00576A67">
              <w:rPr>
                <w:rFonts w:ascii="Trebuchet MS" w:hAnsi="Trebuchet MS" w:cs="Times New Roman"/>
              </w:rPr>
              <w:t>16 years of age and older</w:t>
            </w:r>
          </w:p>
          <w:p w:rsidR="00C03232" w:rsidRPr="000D28B6" w:rsidRDefault="00576A67" w:rsidP="00576A67">
            <w:pPr>
              <w:pStyle w:val="ListParagraph"/>
              <w:numPr>
                <w:ilvl w:val="0"/>
                <w:numId w:val="5"/>
              </w:numPr>
              <w:rPr>
                <w:rFonts w:ascii="Trebuchet MS" w:hAnsi="Trebuchet MS" w:cs="Times New Roman"/>
              </w:rPr>
            </w:pPr>
            <w:r>
              <w:rPr>
                <w:rFonts w:ascii="Trebuchet MS" w:hAnsi="Trebuchet MS" w:cs="Times New Roman"/>
              </w:rPr>
              <w:t>Male</w:t>
            </w: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Treatment Details</w:t>
            </w:r>
          </w:p>
        </w:tc>
        <w:tc>
          <w:tcPr>
            <w:tcW w:w="7654" w:type="dxa"/>
            <w:tcBorders>
              <w:top w:val="single" w:sz="4" w:space="0" w:color="auto"/>
              <w:left w:val="single" w:sz="4" w:space="0" w:color="auto"/>
              <w:bottom w:val="single" w:sz="4" w:space="0" w:color="auto"/>
              <w:right w:val="single" w:sz="4" w:space="0" w:color="auto"/>
            </w:tcBorders>
            <w:hideMark/>
          </w:tcPr>
          <w:p w:rsidR="00C03232" w:rsidRDefault="00C03232" w:rsidP="00D30151">
            <w:pPr>
              <w:rPr>
                <w:rFonts w:ascii="Trebuchet MS" w:hAnsi="Trebuchet MS" w:cs="Times New Roman"/>
              </w:rPr>
            </w:pPr>
            <w:r>
              <w:rPr>
                <w:rFonts w:ascii="Trebuchet MS" w:hAnsi="Trebuchet MS" w:cs="Times New Roman"/>
              </w:rPr>
              <w:t xml:space="preserve">Day treatment program is </w:t>
            </w:r>
            <w:proofErr w:type="spellStart"/>
            <w:r>
              <w:rPr>
                <w:rFonts w:ascii="Trebuchet MS" w:hAnsi="Trebuchet MS" w:cs="Times New Roman"/>
              </w:rPr>
              <w:t>desgined</w:t>
            </w:r>
            <w:proofErr w:type="spellEnd"/>
            <w:r>
              <w:rPr>
                <w:rFonts w:ascii="Trebuchet MS" w:hAnsi="Trebuchet MS" w:cs="Times New Roman"/>
              </w:rPr>
              <w:t xml:space="preserve"> to support men in achieving and maintaining recovery goals, to assist men in addressing the underlying areas of concern and provide the opportunity for individuals to set and achieve realistic goals. CBT, DBT and Motivational Interviewing approaches in a trauma informed framework. </w:t>
            </w:r>
          </w:p>
          <w:p w:rsidR="00C03232" w:rsidRPr="007A1F94"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Philosophy of treatment</w:t>
            </w:r>
          </w:p>
        </w:tc>
        <w:tc>
          <w:tcPr>
            <w:tcW w:w="7654" w:type="dxa"/>
            <w:tcBorders>
              <w:top w:val="single" w:sz="4" w:space="0" w:color="auto"/>
              <w:left w:val="single" w:sz="4" w:space="0" w:color="auto"/>
              <w:bottom w:val="single" w:sz="4" w:space="0" w:color="auto"/>
              <w:right w:val="single" w:sz="4" w:space="0" w:color="auto"/>
            </w:tcBorders>
            <w:hideMark/>
          </w:tcPr>
          <w:p w:rsidR="00C03232" w:rsidRPr="00A97023" w:rsidRDefault="00C03232" w:rsidP="00D30151">
            <w:pPr>
              <w:rPr>
                <w:rFonts w:ascii="Trebuchet MS" w:hAnsi="Trebuchet MS" w:cs="Times New Roman"/>
              </w:rPr>
            </w:pPr>
            <w:r>
              <w:rPr>
                <w:rFonts w:ascii="Trebuchet MS" w:hAnsi="Trebuchet MS" w:cs="Times New Roman"/>
              </w:rPr>
              <w:t>---</w:t>
            </w: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Cost/ Payment Options</w:t>
            </w:r>
          </w:p>
        </w:tc>
        <w:tc>
          <w:tcPr>
            <w:tcW w:w="7654" w:type="dxa"/>
            <w:tcBorders>
              <w:top w:val="single" w:sz="4" w:space="0" w:color="auto"/>
              <w:left w:val="single" w:sz="4" w:space="0" w:color="auto"/>
              <w:bottom w:val="single" w:sz="4" w:space="0" w:color="auto"/>
              <w:right w:val="single" w:sz="4" w:space="0" w:color="auto"/>
            </w:tcBorders>
            <w:hideMark/>
          </w:tcPr>
          <w:p w:rsidR="00C03232" w:rsidRPr="00A97023" w:rsidRDefault="00C03232" w:rsidP="00D30151">
            <w:pPr>
              <w:rPr>
                <w:rFonts w:ascii="Trebuchet MS" w:hAnsi="Trebuchet MS" w:cs="Times New Roman"/>
              </w:rPr>
            </w:pPr>
            <w:r>
              <w:rPr>
                <w:rFonts w:ascii="Trebuchet MS" w:hAnsi="Trebuchet MS" w:cs="Times New Roman"/>
              </w:rPr>
              <w:t>None</w:t>
            </w: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Referral Process</w:t>
            </w:r>
          </w:p>
        </w:tc>
        <w:tc>
          <w:tcPr>
            <w:tcW w:w="7654" w:type="dxa"/>
            <w:tcBorders>
              <w:top w:val="single" w:sz="4" w:space="0" w:color="auto"/>
              <w:left w:val="single" w:sz="4" w:space="0" w:color="auto"/>
              <w:bottom w:val="single" w:sz="4" w:space="0" w:color="auto"/>
              <w:right w:val="single" w:sz="4" w:space="0" w:color="auto"/>
            </w:tcBorders>
            <w:hideMark/>
          </w:tcPr>
          <w:p w:rsidR="00C03232" w:rsidRDefault="00C03232" w:rsidP="00D30151">
            <w:pPr>
              <w:rPr>
                <w:rFonts w:ascii="Trebuchet MS" w:hAnsi="Trebuchet MS" w:cs="Times New Roman"/>
              </w:rPr>
            </w:pPr>
            <w:r>
              <w:rPr>
                <w:rFonts w:ascii="Trebuchet MS" w:hAnsi="Trebuchet MS" w:cs="Times New Roman"/>
              </w:rPr>
              <w:t>Referrals accepted from self, probation, parole, CAS</w:t>
            </w:r>
          </w:p>
          <w:p w:rsidR="00C03232" w:rsidRPr="00330D97"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Hours of Operation</w:t>
            </w:r>
          </w:p>
        </w:tc>
        <w:tc>
          <w:tcPr>
            <w:tcW w:w="7654" w:type="dxa"/>
            <w:tcBorders>
              <w:top w:val="single" w:sz="4" w:space="0" w:color="auto"/>
              <w:left w:val="single" w:sz="4" w:space="0" w:color="auto"/>
              <w:bottom w:val="single" w:sz="4" w:space="0" w:color="auto"/>
              <w:right w:val="single" w:sz="4" w:space="0" w:color="auto"/>
            </w:tcBorders>
          </w:tcPr>
          <w:p w:rsidR="00C03232" w:rsidRDefault="00C03232" w:rsidP="00D30151">
            <w:pPr>
              <w:rPr>
                <w:rFonts w:ascii="Trebuchet MS" w:hAnsi="Trebuchet MS" w:cs="Times New Roman"/>
              </w:rPr>
            </w:pPr>
            <w:r>
              <w:rPr>
                <w:rFonts w:ascii="Trebuchet MS" w:hAnsi="Trebuchet MS" w:cs="Times New Roman"/>
              </w:rPr>
              <w:t xml:space="preserve">Monday to Friday </w:t>
            </w:r>
          </w:p>
          <w:p w:rsidR="00C03232" w:rsidRDefault="00C03232" w:rsidP="00D30151">
            <w:pPr>
              <w:rPr>
                <w:rFonts w:ascii="Trebuchet MS" w:hAnsi="Trebuchet MS" w:cs="Times New Roman"/>
              </w:rPr>
            </w:pPr>
            <w:r>
              <w:rPr>
                <w:rFonts w:ascii="Trebuchet MS" w:hAnsi="Trebuchet MS" w:cs="Times New Roman"/>
              </w:rPr>
              <w:t>10:00am to 2:00pm</w:t>
            </w:r>
          </w:p>
          <w:p w:rsidR="00C03232" w:rsidRPr="00A97023"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Staff Compliment</w:t>
            </w:r>
          </w:p>
        </w:tc>
        <w:tc>
          <w:tcPr>
            <w:tcW w:w="7654" w:type="dxa"/>
            <w:tcBorders>
              <w:top w:val="single" w:sz="4" w:space="0" w:color="auto"/>
              <w:left w:val="single" w:sz="4" w:space="0" w:color="auto"/>
              <w:bottom w:val="single" w:sz="4" w:space="0" w:color="auto"/>
              <w:right w:val="single" w:sz="4" w:space="0" w:color="auto"/>
            </w:tcBorders>
          </w:tcPr>
          <w:p w:rsidR="00C03232" w:rsidRPr="00B30A15" w:rsidRDefault="00B30A15" w:rsidP="00B30A15">
            <w:pPr>
              <w:pStyle w:val="ListParagraph"/>
              <w:numPr>
                <w:ilvl w:val="0"/>
                <w:numId w:val="6"/>
              </w:numPr>
              <w:tabs>
                <w:tab w:val="left" w:pos="1658"/>
              </w:tabs>
              <w:rPr>
                <w:rFonts w:ascii="Trebuchet MS" w:hAnsi="Trebuchet MS" w:cs="Times New Roman"/>
              </w:rPr>
            </w:pPr>
            <w:r>
              <w:rPr>
                <w:rFonts w:ascii="Trebuchet MS" w:hAnsi="Trebuchet MS" w:cs="Times New Roman"/>
              </w:rPr>
              <w:t>Addiction counsellors</w:t>
            </w:r>
          </w:p>
          <w:p w:rsidR="00C03232" w:rsidRPr="00A97023"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Any other special considerations?</w:t>
            </w:r>
          </w:p>
        </w:tc>
        <w:tc>
          <w:tcPr>
            <w:tcW w:w="7654" w:type="dxa"/>
            <w:tcBorders>
              <w:top w:val="single" w:sz="4" w:space="0" w:color="auto"/>
              <w:left w:val="single" w:sz="4" w:space="0" w:color="auto"/>
              <w:bottom w:val="single" w:sz="4" w:space="0" w:color="auto"/>
              <w:right w:val="single" w:sz="4" w:space="0" w:color="auto"/>
            </w:tcBorders>
          </w:tcPr>
          <w:p w:rsidR="00C03232" w:rsidRDefault="00C03232" w:rsidP="00D30151">
            <w:pPr>
              <w:rPr>
                <w:rFonts w:ascii="Trebuchet MS" w:hAnsi="Trebuchet MS" w:cs="Times New Roman"/>
              </w:rPr>
            </w:pPr>
            <w:r>
              <w:rPr>
                <w:rFonts w:ascii="Trebuchet MS" w:hAnsi="Trebuchet MS" w:cs="Times New Roman"/>
              </w:rPr>
              <w:t>n/a</w:t>
            </w:r>
          </w:p>
          <w:p w:rsidR="00C03232" w:rsidRPr="00A97023" w:rsidRDefault="00C03232" w:rsidP="00D30151">
            <w:pPr>
              <w:rPr>
                <w:rFonts w:ascii="Trebuchet MS" w:hAnsi="Trebuchet MS" w:cs="Times New Roman"/>
              </w:rPr>
            </w:pP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Wheelchair Accessible?</w:t>
            </w:r>
          </w:p>
        </w:tc>
        <w:tc>
          <w:tcPr>
            <w:tcW w:w="7654" w:type="dxa"/>
            <w:tcBorders>
              <w:top w:val="single" w:sz="4" w:space="0" w:color="auto"/>
              <w:left w:val="single" w:sz="4" w:space="0" w:color="auto"/>
              <w:bottom w:val="single" w:sz="4" w:space="0" w:color="auto"/>
              <w:right w:val="single" w:sz="4" w:space="0" w:color="auto"/>
            </w:tcBorders>
            <w:hideMark/>
          </w:tcPr>
          <w:p w:rsidR="00C03232" w:rsidRPr="00A97023" w:rsidRDefault="00C03232" w:rsidP="00D30151">
            <w:pPr>
              <w:rPr>
                <w:rFonts w:ascii="Trebuchet MS" w:hAnsi="Trebuchet MS" w:cs="Times New Roman"/>
              </w:rPr>
            </w:pPr>
            <w:r>
              <w:rPr>
                <w:rFonts w:ascii="Trebuchet MS" w:hAnsi="Trebuchet MS" w:cs="Times New Roman"/>
              </w:rPr>
              <w:t>Yes</w:t>
            </w: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Close to Bus Route/ Public Transportation?</w:t>
            </w:r>
          </w:p>
        </w:tc>
        <w:tc>
          <w:tcPr>
            <w:tcW w:w="7654" w:type="dxa"/>
            <w:tcBorders>
              <w:top w:val="single" w:sz="4" w:space="0" w:color="auto"/>
              <w:left w:val="single" w:sz="4" w:space="0" w:color="auto"/>
              <w:bottom w:val="single" w:sz="4" w:space="0" w:color="auto"/>
              <w:right w:val="single" w:sz="4" w:space="0" w:color="auto"/>
            </w:tcBorders>
            <w:hideMark/>
          </w:tcPr>
          <w:p w:rsidR="00C03232" w:rsidRPr="00A97023" w:rsidRDefault="00C03232" w:rsidP="00D30151">
            <w:pPr>
              <w:rPr>
                <w:rFonts w:ascii="Trebuchet MS" w:hAnsi="Trebuchet MS" w:cs="Times New Roman"/>
              </w:rPr>
            </w:pPr>
            <w:r>
              <w:rPr>
                <w:rFonts w:ascii="Trebuchet MS" w:hAnsi="Trebuchet MS" w:cs="Times New Roman"/>
              </w:rPr>
              <w:t>No</w:t>
            </w:r>
          </w:p>
        </w:tc>
      </w:tr>
      <w:tr w:rsidR="00C03232" w:rsidRPr="00A97023" w:rsidTr="00D30151">
        <w:tc>
          <w:tcPr>
            <w:tcW w:w="2269"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C03232" w:rsidRPr="00A97023" w:rsidRDefault="00C03232" w:rsidP="00D30151">
            <w:pPr>
              <w:jc w:val="center"/>
              <w:rPr>
                <w:rFonts w:ascii="Trebuchet MS" w:hAnsi="Trebuchet MS" w:cs="Times New Roman"/>
                <w:b/>
              </w:rPr>
            </w:pPr>
            <w:r w:rsidRPr="00A97023">
              <w:rPr>
                <w:rFonts w:ascii="Trebuchet MS" w:hAnsi="Trebuchet MS" w:cs="Times New Roman"/>
                <w:b/>
              </w:rPr>
              <w:t>Languages spoken</w:t>
            </w:r>
          </w:p>
        </w:tc>
        <w:tc>
          <w:tcPr>
            <w:tcW w:w="7654" w:type="dxa"/>
            <w:tcBorders>
              <w:top w:val="single" w:sz="4" w:space="0" w:color="auto"/>
              <w:left w:val="single" w:sz="4" w:space="0" w:color="auto"/>
              <w:bottom w:val="single" w:sz="4" w:space="0" w:color="auto"/>
              <w:right w:val="single" w:sz="4" w:space="0" w:color="auto"/>
            </w:tcBorders>
          </w:tcPr>
          <w:p w:rsidR="00C03232" w:rsidRPr="00A97023" w:rsidRDefault="00C03232" w:rsidP="00D30151">
            <w:pPr>
              <w:rPr>
                <w:rFonts w:ascii="Trebuchet MS" w:hAnsi="Trebuchet MS" w:cs="Times New Roman"/>
              </w:rPr>
            </w:pPr>
            <w:r>
              <w:rPr>
                <w:rFonts w:ascii="Trebuchet MS" w:hAnsi="Trebuchet MS" w:cs="Times New Roman"/>
              </w:rPr>
              <w:t>English</w:t>
            </w:r>
          </w:p>
        </w:tc>
      </w:tr>
    </w:tbl>
    <w:p w:rsidR="00C03232" w:rsidRPr="00A97023" w:rsidRDefault="00C03232" w:rsidP="00C03232">
      <w:pPr>
        <w:rPr>
          <w:rFonts w:ascii="Trebuchet MS" w:hAnsi="Trebuchet MS"/>
          <w:lang w:val="en-US"/>
        </w:rPr>
      </w:pPr>
    </w:p>
    <w:p w:rsidR="00C03232" w:rsidRDefault="00C03232" w:rsidP="00C03232">
      <w:pPr>
        <w:spacing w:after="0"/>
        <w:jc w:val="center"/>
        <w:rPr>
          <w:rFonts w:ascii="Trebuchet MS" w:hAnsi="Trebuchet MS"/>
          <w:i/>
          <w:sz w:val="18"/>
          <w:szCs w:val="18"/>
          <w:lang w:val="en-US"/>
        </w:rPr>
      </w:pPr>
      <w:r w:rsidRPr="00A97023">
        <w:rPr>
          <w:rFonts w:ascii="Trebuchet MS" w:hAnsi="Trebuchet MS"/>
          <w:i/>
          <w:sz w:val="18"/>
          <w:szCs w:val="18"/>
          <w:lang w:val="en-US"/>
        </w:rPr>
        <w:lastRenderedPageBreak/>
        <w:t xml:space="preserve">(Please note this document was </w:t>
      </w:r>
      <w:r>
        <w:rPr>
          <w:rFonts w:ascii="Trebuchet MS" w:hAnsi="Trebuchet MS"/>
          <w:i/>
          <w:sz w:val="18"/>
          <w:szCs w:val="18"/>
          <w:lang w:val="en-US"/>
        </w:rPr>
        <w:t xml:space="preserve">created October 2018. </w:t>
      </w:r>
      <w:r w:rsidRPr="00A97023">
        <w:rPr>
          <w:rFonts w:ascii="Trebuchet MS" w:hAnsi="Trebuchet MS"/>
          <w:i/>
          <w:sz w:val="18"/>
          <w:szCs w:val="18"/>
          <w:lang w:val="en-US"/>
        </w:rPr>
        <w:t xml:space="preserve">Program information may change. </w:t>
      </w:r>
    </w:p>
    <w:p w:rsidR="00F8189F" w:rsidRPr="00A97023" w:rsidRDefault="00C03232" w:rsidP="00C03232">
      <w:pPr>
        <w:jc w:val="center"/>
        <w:rPr>
          <w:rFonts w:ascii="Trebuchet MS" w:hAnsi="Trebuchet MS"/>
          <w:i/>
          <w:sz w:val="18"/>
          <w:szCs w:val="18"/>
          <w:lang w:val="en-US"/>
        </w:rPr>
      </w:pPr>
      <w:r w:rsidRPr="00A97023">
        <w:rPr>
          <w:rFonts w:ascii="Trebuchet MS" w:hAnsi="Trebuchet MS"/>
          <w:i/>
          <w:sz w:val="18"/>
          <w:szCs w:val="18"/>
          <w:lang w:val="en-US"/>
        </w:rPr>
        <w:t>Please contact agency to receive latest information regarding their services</w:t>
      </w:r>
      <w:r>
        <w:rPr>
          <w:rFonts w:ascii="Trebuchet MS" w:hAnsi="Trebuchet MS"/>
          <w:i/>
          <w:sz w:val="18"/>
          <w:szCs w:val="18"/>
          <w:lang w:val="en-US"/>
        </w:rPr>
        <w:t>.</w:t>
      </w:r>
      <w:r w:rsidRPr="00A97023">
        <w:rPr>
          <w:rFonts w:ascii="Trebuchet MS" w:hAnsi="Trebuchet MS"/>
          <w:i/>
          <w:sz w:val="18"/>
          <w:szCs w:val="18"/>
          <w:lang w:val="en-US"/>
        </w:rPr>
        <w:t>)</w:t>
      </w:r>
    </w:p>
    <w:sectPr w:rsidR="00F8189F" w:rsidRPr="00A9702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CA5" w:rsidRDefault="00BB1CA5" w:rsidP="00855E3B">
      <w:pPr>
        <w:spacing w:after="0" w:line="240" w:lineRule="auto"/>
      </w:pPr>
      <w:r>
        <w:separator/>
      </w:r>
    </w:p>
  </w:endnote>
  <w:endnote w:type="continuationSeparator" w:id="0">
    <w:p w:rsidR="00BB1CA5" w:rsidRDefault="00BB1CA5" w:rsidP="0085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CA5" w:rsidRDefault="00BB1CA5" w:rsidP="00855E3B">
      <w:pPr>
        <w:spacing w:after="0" w:line="240" w:lineRule="auto"/>
      </w:pPr>
      <w:r>
        <w:separator/>
      </w:r>
    </w:p>
  </w:footnote>
  <w:footnote w:type="continuationSeparator" w:id="0">
    <w:p w:rsidR="00BB1CA5" w:rsidRDefault="00BB1CA5" w:rsidP="0085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B" w:rsidRDefault="00A97023">
    <w:pPr>
      <w:pStyle w:val="Header"/>
    </w:pPr>
    <w:r>
      <w:rPr>
        <w:rFonts w:ascii="Arial" w:hAnsi="Arial" w:cs="Arial"/>
        <w:b/>
        <w:noProof/>
        <w:color w:val="000000"/>
        <w:lang w:eastAsia="en-CA"/>
      </w:rPr>
      <w:drawing>
        <wp:anchor distT="0" distB="0" distL="114300" distR="114300" simplePos="0" relativeHeight="251659264" behindDoc="1" locked="0" layoutInCell="1" allowOverlap="1" wp14:anchorId="0F0D6E1D" wp14:editId="11460D07">
          <wp:simplePos x="0" y="0"/>
          <wp:positionH relativeFrom="column">
            <wp:posOffset>-24765</wp:posOffset>
          </wp:positionH>
          <wp:positionV relativeFrom="paragraph">
            <wp:posOffset>7620</wp:posOffset>
          </wp:positionV>
          <wp:extent cx="1089025" cy="424180"/>
          <wp:effectExtent l="0" t="0" r="0" b="0"/>
          <wp:wrapThrough wrapText="bothSides">
            <wp:wrapPolygon edited="0">
              <wp:start x="0" y="0"/>
              <wp:lineTo x="0" y="18431"/>
              <wp:lineTo x="9824" y="20371"/>
              <wp:lineTo x="12091" y="20371"/>
              <wp:lineTo x="21159" y="18431"/>
              <wp:lineTo x="21159" y="2910"/>
              <wp:lineTo x="20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24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1D8"/>
    <w:multiLevelType w:val="hybridMultilevel"/>
    <w:tmpl w:val="89B462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8427B2"/>
    <w:multiLevelType w:val="hybridMultilevel"/>
    <w:tmpl w:val="79482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A84BB7"/>
    <w:multiLevelType w:val="hybridMultilevel"/>
    <w:tmpl w:val="462C7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FE5D6E"/>
    <w:multiLevelType w:val="hybridMultilevel"/>
    <w:tmpl w:val="14487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78D34D7"/>
    <w:multiLevelType w:val="hybridMultilevel"/>
    <w:tmpl w:val="86BC4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3C6E9D"/>
    <w:multiLevelType w:val="hybridMultilevel"/>
    <w:tmpl w:val="750A8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425F33"/>
    <w:multiLevelType w:val="hybridMultilevel"/>
    <w:tmpl w:val="DC36A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9F"/>
    <w:rsid w:val="000C7583"/>
    <w:rsid w:val="00141092"/>
    <w:rsid w:val="002735A3"/>
    <w:rsid w:val="002C0ED7"/>
    <w:rsid w:val="00327F7E"/>
    <w:rsid w:val="00330D97"/>
    <w:rsid w:val="003444CF"/>
    <w:rsid w:val="00470BC8"/>
    <w:rsid w:val="00576A67"/>
    <w:rsid w:val="00596BA2"/>
    <w:rsid w:val="0072226D"/>
    <w:rsid w:val="00730ED8"/>
    <w:rsid w:val="007A1F94"/>
    <w:rsid w:val="007C261D"/>
    <w:rsid w:val="00855E3B"/>
    <w:rsid w:val="009E113B"/>
    <w:rsid w:val="00A97023"/>
    <w:rsid w:val="00B30A15"/>
    <w:rsid w:val="00B51267"/>
    <w:rsid w:val="00B7140D"/>
    <w:rsid w:val="00BB1CA5"/>
    <w:rsid w:val="00C03232"/>
    <w:rsid w:val="00CE0C39"/>
    <w:rsid w:val="00DC01B2"/>
    <w:rsid w:val="00E424FD"/>
    <w:rsid w:val="00F41342"/>
    <w:rsid w:val="00F818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Hyperlink">
    <w:name w:val="Hyperlink"/>
    <w:basedOn w:val="DefaultParagraphFont"/>
    <w:uiPriority w:val="99"/>
    <w:unhideWhenUsed/>
    <w:rsid w:val="00C032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189F"/>
    <w:pPr>
      <w:spacing w:after="0" w:line="240" w:lineRule="auto"/>
    </w:pPr>
  </w:style>
  <w:style w:type="paragraph" w:styleId="ListParagraph">
    <w:name w:val="List Paragraph"/>
    <w:basedOn w:val="Normal"/>
    <w:uiPriority w:val="34"/>
    <w:qFormat/>
    <w:rsid w:val="00CE0C39"/>
    <w:pPr>
      <w:ind w:left="720"/>
      <w:contextualSpacing/>
    </w:pPr>
  </w:style>
  <w:style w:type="paragraph" w:styleId="Header">
    <w:name w:val="header"/>
    <w:basedOn w:val="Normal"/>
    <w:link w:val="HeaderChar"/>
    <w:uiPriority w:val="99"/>
    <w:unhideWhenUsed/>
    <w:rsid w:val="0085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3B"/>
  </w:style>
  <w:style w:type="paragraph" w:styleId="Footer">
    <w:name w:val="footer"/>
    <w:basedOn w:val="Normal"/>
    <w:link w:val="FooterChar"/>
    <w:uiPriority w:val="99"/>
    <w:unhideWhenUsed/>
    <w:rsid w:val="0085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3B"/>
  </w:style>
  <w:style w:type="character" w:styleId="Hyperlink">
    <w:name w:val="Hyperlink"/>
    <w:basedOn w:val="DefaultParagraphFont"/>
    <w:uiPriority w:val="99"/>
    <w:unhideWhenUsed/>
    <w:rsid w:val="00C032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Joseph's Healthcare Hamilton</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2018-10-23T20:16:00Z</dcterms:created>
  <dcterms:modified xsi:type="dcterms:W3CDTF">2018-10-23T20:16:00Z</dcterms:modified>
</cp:coreProperties>
</file>