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Look w:val="04A0" w:firstRow="1" w:lastRow="0" w:firstColumn="1" w:lastColumn="0" w:noHBand="0" w:noVBand="1"/>
      </w:tblPr>
      <w:tblGrid>
        <w:gridCol w:w="2269"/>
        <w:gridCol w:w="7654"/>
      </w:tblGrid>
      <w:tr w:rsidR="00772E98" w:rsidRPr="00D853E7" w:rsidTr="00EC2945">
        <w:trPr>
          <w:trHeight w:val="2542"/>
        </w:trPr>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Name of Service, Location and phone number(s)</w:t>
            </w:r>
          </w:p>
        </w:tc>
        <w:tc>
          <w:tcPr>
            <w:tcW w:w="7654" w:type="dxa"/>
            <w:tcBorders>
              <w:top w:val="single" w:sz="4" w:space="0" w:color="auto"/>
              <w:left w:val="single" w:sz="4" w:space="0" w:color="auto"/>
              <w:bottom w:val="single" w:sz="4" w:space="0" w:color="auto"/>
              <w:right w:val="single" w:sz="4" w:space="0" w:color="auto"/>
            </w:tcBorders>
          </w:tcPr>
          <w:p w:rsidR="00772E98" w:rsidRPr="00D853E7" w:rsidRDefault="00D53F72" w:rsidP="008879FA">
            <w:pPr>
              <w:jc w:val="center"/>
              <w:rPr>
                <w:rFonts w:ascii="Trebuchet MS" w:hAnsi="Trebuchet MS" w:cs="Times New Roman"/>
                <w:b/>
                <w:color w:val="000000" w:themeColor="text1"/>
                <w:sz w:val="36"/>
                <w:szCs w:val="36"/>
                <w:u w:val="single"/>
              </w:rPr>
            </w:pPr>
            <w:r>
              <w:rPr>
                <w:rFonts w:ascii="Trebuchet MS" w:hAnsi="Trebuchet MS" w:cs="Times New Roman"/>
                <w:b/>
                <w:color w:val="000000" w:themeColor="text1"/>
                <w:sz w:val="36"/>
                <w:szCs w:val="36"/>
                <w:u w:val="single"/>
              </w:rPr>
              <w:t>Mental Health Unit- Adult Mental Health Worker</w:t>
            </w:r>
          </w:p>
          <w:p w:rsidR="00772E98" w:rsidRPr="00D853E7" w:rsidRDefault="00772E98" w:rsidP="008879FA">
            <w:pPr>
              <w:rPr>
                <w:rFonts w:ascii="Trebuchet MS" w:hAnsi="Trebuchet MS" w:cs="Times New Roman"/>
                <w:b/>
                <w:color w:val="000000" w:themeColor="text1"/>
                <w:sz w:val="24"/>
                <w:szCs w:val="24"/>
                <w:u w:val="single"/>
              </w:rPr>
            </w:pPr>
          </w:p>
          <w:p w:rsidR="00772E98" w:rsidRPr="00D853E7" w:rsidRDefault="00D853E7" w:rsidP="008879FA">
            <w:pPr>
              <w:jc w:val="center"/>
              <w:rPr>
                <w:rFonts w:ascii="Trebuchet MS" w:hAnsi="Trebuchet MS" w:cs="Times New Roman"/>
                <w:color w:val="000000" w:themeColor="text1"/>
              </w:rPr>
            </w:pPr>
            <w:r w:rsidRPr="00D853E7">
              <w:rPr>
                <w:rFonts w:ascii="Trebuchet MS" w:hAnsi="Trebuchet MS" w:cs="Times New Roman"/>
                <w:color w:val="000000" w:themeColor="text1"/>
              </w:rPr>
              <w:t>Mississauga’s of the New Credit Social and Health Services</w:t>
            </w:r>
          </w:p>
          <w:p w:rsidR="00772E98" w:rsidRPr="00D853E7" w:rsidRDefault="00D853E7" w:rsidP="008879FA">
            <w:pPr>
              <w:jc w:val="center"/>
              <w:rPr>
                <w:rFonts w:ascii="Trebuchet MS" w:hAnsi="Trebuchet MS" w:cs="Times New Roman"/>
                <w:color w:val="000000" w:themeColor="text1"/>
              </w:rPr>
            </w:pPr>
            <w:r w:rsidRPr="00D853E7">
              <w:rPr>
                <w:rFonts w:ascii="Trebuchet MS" w:hAnsi="Trebuchet MS" w:cs="Times New Roman"/>
                <w:color w:val="000000" w:themeColor="text1"/>
              </w:rPr>
              <w:t xml:space="preserve">659 Unit #2 New Credit Road RR 6, </w:t>
            </w:r>
            <w:proofErr w:type="spellStart"/>
            <w:r w:rsidRPr="00D853E7">
              <w:rPr>
                <w:rFonts w:ascii="Trebuchet MS" w:hAnsi="Trebuchet MS" w:cs="Times New Roman"/>
                <w:color w:val="000000" w:themeColor="text1"/>
              </w:rPr>
              <w:t>Hagersville</w:t>
            </w:r>
            <w:proofErr w:type="spellEnd"/>
            <w:r w:rsidRPr="00D853E7">
              <w:rPr>
                <w:rFonts w:ascii="Trebuchet MS" w:hAnsi="Trebuchet MS" w:cs="Times New Roman"/>
                <w:color w:val="000000" w:themeColor="text1"/>
              </w:rPr>
              <w:t>, Ontario N0A 1H0</w:t>
            </w:r>
          </w:p>
          <w:p w:rsidR="00D853E7" w:rsidRPr="00D853E7" w:rsidRDefault="00D853E7" w:rsidP="008879FA">
            <w:pPr>
              <w:jc w:val="center"/>
              <w:rPr>
                <w:rFonts w:ascii="Trebuchet MS" w:hAnsi="Trebuchet MS" w:cs="Times New Roman"/>
                <w:color w:val="000000" w:themeColor="text1"/>
              </w:rPr>
            </w:pPr>
            <w:r w:rsidRPr="00D853E7">
              <w:rPr>
                <w:rFonts w:ascii="Trebuchet MS" w:hAnsi="Trebuchet MS" w:cs="Times New Roman"/>
                <w:color w:val="000000" w:themeColor="text1"/>
              </w:rPr>
              <w:t xml:space="preserve">Phone: </w:t>
            </w:r>
            <w:r w:rsidRPr="00D853E7">
              <w:rPr>
                <w:rFonts w:ascii="Trebuchet MS" w:hAnsi="Trebuchet MS"/>
                <w:color w:val="555555"/>
                <w:sz w:val="21"/>
                <w:szCs w:val="21"/>
                <w:lang w:val="en-US"/>
              </w:rPr>
              <w:t>(905) 768-1181</w:t>
            </w:r>
          </w:p>
          <w:p w:rsidR="00772E98" w:rsidRPr="00D853E7" w:rsidRDefault="00772E98" w:rsidP="008879FA">
            <w:pPr>
              <w:jc w:val="center"/>
              <w:rPr>
                <w:rFonts w:ascii="Trebuchet MS" w:hAnsi="Trebuchet MS" w:cs="Times New Roman"/>
                <w:color w:val="000000" w:themeColor="text1"/>
              </w:rPr>
            </w:pPr>
            <w:r w:rsidRPr="00D853E7">
              <w:rPr>
                <w:rFonts w:ascii="Trebuchet MS" w:hAnsi="Trebuchet MS" w:cs="Times New Roman"/>
                <w:color w:val="000000" w:themeColor="text1"/>
              </w:rPr>
              <w:t>Website</w:t>
            </w:r>
            <w:r w:rsidR="00D853E7" w:rsidRPr="00D853E7">
              <w:rPr>
                <w:rFonts w:ascii="Trebuchet MS" w:hAnsi="Trebuchet MS" w:cs="Times New Roman"/>
                <w:color w:val="000000" w:themeColor="text1"/>
              </w:rPr>
              <w:t>: http://mncfn.ca/shs/</w:t>
            </w:r>
          </w:p>
          <w:p w:rsidR="00772E98" w:rsidRPr="00D853E7" w:rsidRDefault="00772E98" w:rsidP="008879FA">
            <w:pPr>
              <w:rPr>
                <w:rFonts w:ascii="Trebuchet MS" w:hAnsi="Trebuchet MS" w:cs="Times New Roman"/>
                <w:color w:val="000000" w:themeColor="text1"/>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Services Offered</w:t>
            </w:r>
          </w:p>
        </w:tc>
        <w:tc>
          <w:tcPr>
            <w:tcW w:w="7654" w:type="dxa"/>
            <w:tcBorders>
              <w:top w:val="single" w:sz="4" w:space="0" w:color="auto"/>
              <w:left w:val="single" w:sz="4" w:space="0" w:color="auto"/>
              <w:bottom w:val="single" w:sz="4" w:space="0" w:color="auto"/>
              <w:right w:val="single" w:sz="4" w:space="0" w:color="auto"/>
            </w:tcBorders>
            <w:hideMark/>
          </w:tcPr>
          <w:p w:rsidR="00772E98" w:rsidRDefault="00D53F72" w:rsidP="00D53F72">
            <w:pPr>
              <w:pStyle w:val="ListParagraph"/>
              <w:numPr>
                <w:ilvl w:val="0"/>
                <w:numId w:val="4"/>
              </w:numPr>
              <w:rPr>
                <w:rFonts w:ascii="Trebuchet MS" w:hAnsi="Trebuchet MS" w:cs="Times New Roman"/>
              </w:rPr>
            </w:pPr>
            <w:r>
              <w:rPr>
                <w:rFonts w:ascii="Trebuchet MS" w:hAnsi="Trebuchet MS" w:cs="Times New Roman"/>
              </w:rPr>
              <w:t>Individual and group counselling</w:t>
            </w:r>
          </w:p>
          <w:p w:rsidR="00D53F72" w:rsidRDefault="00D53F72" w:rsidP="00D53F72">
            <w:pPr>
              <w:pStyle w:val="ListParagraph"/>
              <w:numPr>
                <w:ilvl w:val="0"/>
                <w:numId w:val="4"/>
              </w:numPr>
              <w:rPr>
                <w:rFonts w:ascii="Trebuchet MS" w:hAnsi="Trebuchet MS" w:cs="Times New Roman"/>
              </w:rPr>
            </w:pPr>
            <w:r>
              <w:rPr>
                <w:rFonts w:ascii="Trebuchet MS" w:hAnsi="Trebuchet MS" w:cs="Times New Roman"/>
              </w:rPr>
              <w:t>Family counselling</w:t>
            </w:r>
          </w:p>
          <w:p w:rsidR="00D53F72" w:rsidRDefault="00D53F72" w:rsidP="00D53F72">
            <w:pPr>
              <w:pStyle w:val="ListParagraph"/>
              <w:numPr>
                <w:ilvl w:val="0"/>
                <w:numId w:val="4"/>
              </w:numPr>
              <w:rPr>
                <w:rFonts w:ascii="Trebuchet MS" w:hAnsi="Trebuchet MS" w:cs="Times New Roman"/>
              </w:rPr>
            </w:pPr>
            <w:r>
              <w:rPr>
                <w:rFonts w:ascii="Trebuchet MS" w:hAnsi="Trebuchet MS" w:cs="Times New Roman"/>
              </w:rPr>
              <w:t>Mental health workshops</w:t>
            </w:r>
          </w:p>
          <w:p w:rsidR="00D53F72" w:rsidRDefault="00D53F72" w:rsidP="00D53F72">
            <w:pPr>
              <w:pStyle w:val="ListParagraph"/>
              <w:numPr>
                <w:ilvl w:val="0"/>
                <w:numId w:val="4"/>
              </w:numPr>
              <w:rPr>
                <w:rFonts w:ascii="Trebuchet MS" w:hAnsi="Trebuchet MS" w:cs="Times New Roman"/>
              </w:rPr>
            </w:pPr>
            <w:r>
              <w:rPr>
                <w:rFonts w:ascii="Trebuchet MS" w:hAnsi="Trebuchet MS" w:cs="Times New Roman"/>
              </w:rPr>
              <w:t>Information sessions</w:t>
            </w:r>
          </w:p>
          <w:p w:rsidR="00D53F72" w:rsidRPr="00D53F72" w:rsidRDefault="00D53F72" w:rsidP="00D53F72">
            <w:pPr>
              <w:rPr>
                <w:rFonts w:ascii="Trebuchet MS" w:hAnsi="Trebuchet MS" w:cs="Times New Roman"/>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Inclusionary/ Exclusionary Criteria</w:t>
            </w:r>
          </w:p>
        </w:tc>
        <w:tc>
          <w:tcPr>
            <w:tcW w:w="7654" w:type="dxa"/>
            <w:tcBorders>
              <w:top w:val="single" w:sz="4" w:space="0" w:color="auto"/>
              <w:left w:val="single" w:sz="4" w:space="0" w:color="auto"/>
              <w:bottom w:val="single" w:sz="4" w:space="0" w:color="auto"/>
              <w:right w:val="single" w:sz="4" w:space="0" w:color="auto"/>
            </w:tcBorders>
          </w:tcPr>
          <w:p w:rsidR="00772E98" w:rsidRPr="00D53F72" w:rsidRDefault="00D53F72" w:rsidP="00D53F72">
            <w:pPr>
              <w:pStyle w:val="ListParagraph"/>
              <w:numPr>
                <w:ilvl w:val="0"/>
                <w:numId w:val="5"/>
              </w:numPr>
              <w:rPr>
                <w:rFonts w:ascii="Trebuchet MS" w:hAnsi="Trebuchet MS" w:cs="Times New Roman"/>
              </w:rPr>
            </w:pPr>
            <w:r>
              <w:rPr>
                <w:rFonts w:ascii="Trebuchet MS" w:hAnsi="Trebuchet MS" w:cs="Times New Roman"/>
              </w:rPr>
              <w:t xml:space="preserve">Those experiencing mental health challenges </w:t>
            </w:r>
            <w:bookmarkStart w:id="0" w:name="_GoBack"/>
            <w:bookmarkEnd w:id="0"/>
          </w:p>
          <w:p w:rsidR="00772E98" w:rsidRPr="00D853E7" w:rsidRDefault="00772E98" w:rsidP="008879FA">
            <w:pPr>
              <w:rPr>
                <w:rFonts w:ascii="Trebuchet MS" w:hAnsi="Trebuchet MS" w:cs="Times New Roman"/>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Treatment Details</w:t>
            </w:r>
          </w:p>
        </w:tc>
        <w:tc>
          <w:tcPr>
            <w:tcW w:w="7654" w:type="dxa"/>
            <w:tcBorders>
              <w:top w:val="single" w:sz="4" w:space="0" w:color="auto"/>
              <w:left w:val="single" w:sz="4" w:space="0" w:color="auto"/>
              <w:bottom w:val="single" w:sz="4" w:space="0" w:color="auto"/>
              <w:right w:val="single" w:sz="4" w:space="0" w:color="auto"/>
            </w:tcBorders>
            <w:hideMark/>
          </w:tcPr>
          <w:p w:rsidR="00772E98" w:rsidRPr="00D853E7" w:rsidRDefault="00D53F72" w:rsidP="008879FA">
            <w:pPr>
              <w:rPr>
                <w:rFonts w:ascii="Trebuchet MS" w:hAnsi="Trebuchet MS" w:cs="Times New Roman"/>
              </w:rPr>
            </w:pPr>
            <w:r>
              <w:rPr>
                <w:rFonts w:ascii="Trebuchet MS" w:hAnsi="Trebuchet MS" w:cs="Times New Roman"/>
              </w:rPr>
              <w:t xml:space="preserve">The Adult Mental Health Worker is trained in Indigenous Studies and Social Work. She has extensive training in crisis support and grief and has experience working one on one, facilitating groups and running workshops on mental health topics. </w:t>
            </w: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Philosophy of treatment</w:t>
            </w:r>
          </w:p>
        </w:tc>
        <w:tc>
          <w:tcPr>
            <w:tcW w:w="7654" w:type="dxa"/>
            <w:tcBorders>
              <w:top w:val="single" w:sz="4" w:space="0" w:color="auto"/>
              <w:left w:val="single" w:sz="4" w:space="0" w:color="auto"/>
              <w:bottom w:val="single" w:sz="4" w:space="0" w:color="auto"/>
              <w:right w:val="single" w:sz="4" w:space="0" w:color="auto"/>
            </w:tcBorders>
            <w:hideMark/>
          </w:tcPr>
          <w:p w:rsidR="00772E98" w:rsidRPr="00D853E7" w:rsidRDefault="00EC2945" w:rsidP="008879FA">
            <w:pPr>
              <w:rPr>
                <w:rFonts w:ascii="Trebuchet MS" w:hAnsi="Trebuchet MS" w:cs="Times New Roman"/>
              </w:rPr>
            </w:pPr>
            <w:r>
              <w:rPr>
                <w:rFonts w:ascii="Trebuchet MS" w:hAnsi="Trebuchet MS" w:cs="Times New Roman"/>
              </w:rPr>
              <w:t>---</w:t>
            </w: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Cost/ Payment Options</w:t>
            </w:r>
          </w:p>
        </w:tc>
        <w:tc>
          <w:tcPr>
            <w:tcW w:w="7654" w:type="dxa"/>
            <w:tcBorders>
              <w:top w:val="single" w:sz="4" w:space="0" w:color="auto"/>
              <w:left w:val="single" w:sz="4" w:space="0" w:color="auto"/>
              <w:bottom w:val="single" w:sz="4" w:space="0" w:color="auto"/>
              <w:right w:val="single" w:sz="4" w:space="0" w:color="auto"/>
            </w:tcBorders>
            <w:hideMark/>
          </w:tcPr>
          <w:p w:rsidR="00772E98" w:rsidRPr="00D853E7" w:rsidRDefault="00EC2945" w:rsidP="008879FA">
            <w:pPr>
              <w:rPr>
                <w:rFonts w:ascii="Trebuchet MS" w:hAnsi="Trebuchet MS" w:cs="Times New Roman"/>
              </w:rPr>
            </w:pPr>
            <w:r>
              <w:rPr>
                <w:rFonts w:ascii="Trebuchet MS" w:hAnsi="Trebuchet MS" w:cs="Times New Roman"/>
              </w:rPr>
              <w:t>no</w:t>
            </w: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Referral Process</w:t>
            </w:r>
          </w:p>
        </w:tc>
        <w:tc>
          <w:tcPr>
            <w:tcW w:w="7654" w:type="dxa"/>
            <w:tcBorders>
              <w:top w:val="single" w:sz="4" w:space="0" w:color="auto"/>
              <w:left w:val="single" w:sz="4" w:space="0" w:color="auto"/>
              <w:bottom w:val="single" w:sz="4" w:space="0" w:color="auto"/>
              <w:right w:val="single" w:sz="4" w:space="0" w:color="auto"/>
            </w:tcBorders>
            <w:hideMark/>
          </w:tcPr>
          <w:p w:rsidR="00EC2945" w:rsidRDefault="00EC2945" w:rsidP="00EC2945">
            <w:pPr>
              <w:pStyle w:val="NormalWeb"/>
              <w:rPr>
                <w:rFonts w:ascii="PT Serif" w:hAnsi="PT Serif"/>
                <w:color w:val="555555"/>
                <w:sz w:val="21"/>
                <w:szCs w:val="21"/>
                <w:lang w:val="en-US"/>
              </w:rPr>
            </w:pPr>
            <w:r>
              <w:rPr>
                <w:rFonts w:ascii="PT Serif" w:hAnsi="PT Serif"/>
                <w:color w:val="555555"/>
                <w:sz w:val="21"/>
                <w:szCs w:val="21"/>
                <w:lang w:val="en-US"/>
              </w:rPr>
              <w:t>All intakes to the Mental Health Program at MNCFN Social and Health Services are coordinated by the Program Liaison Worker, who can be reached at 905-768-1181 ext. 224.</w:t>
            </w:r>
          </w:p>
          <w:p w:rsidR="00772E98" w:rsidRPr="00D853E7" w:rsidRDefault="00772E98" w:rsidP="008879FA">
            <w:pPr>
              <w:rPr>
                <w:rFonts w:ascii="Trebuchet MS" w:hAnsi="Trebuchet MS" w:cs="Times New Roman"/>
              </w:rPr>
            </w:pPr>
          </w:p>
          <w:p w:rsidR="00772E98" w:rsidRPr="00D853E7" w:rsidRDefault="00772E98" w:rsidP="008879FA">
            <w:pPr>
              <w:rPr>
                <w:rFonts w:ascii="Trebuchet MS" w:hAnsi="Trebuchet MS" w:cs="Times New Roman"/>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Hours of Operation</w:t>
            </w:r>
          </w:p>
        </w:tc>
        <w:tc>
          <w:tcPr>
            <w:tcW w:w="7654" w:type="dxa"/>
            <w:tcBorders>
              <w:top w:val="single" w:sz="4" w:space="0" w:color="auto"/>
              <w:left w:val="single" w:sz="4" w:space="0" w:color="auto"/>
              <w:bottom w:val="single" w:sz="4" w:space="0" w:color="auto"/>
              <w:right w:val="single" w:sz="4" w:space="0" w:color="auto"/>
            </w:tcBorders>
          </w:tcPr>
          <w:p w:rsidR="00772E98" w:rsidRPr="00D853E7" w:rsidRDefault="00D853E7" w:rsidP="008879FA">
            <w:pPr>
              <w:rPr>
                <w:rFonts w:ascii="Trebuchet MS" w:hAnsi="Trebuchet MS" w:cs="Times New Roman"/>
              </w:rPr>
            </w:pPr>
            <w:r w:rsidRPr="00D853E7">
              <w:rPr>
                <w:rFonts w:ascii="Trebuchet MS" w:hAnsi="Trebuchet MS" w:cs="Times New Roman"/>
              </w:rPr>
              <w:t xml:space="preserve">Monday to Friday </w:t>
            </w:r>
          </w:p>
          <w:p w:rsidR="00D853E7" w:rsidRPr="00D853E7" w:rsidRDefault="00D853E7" w:rsidP="008879FA">
            <w:pPr>
              <w:rPr>
                <w:rFonts w:ascii="Trebuchet MS" w:hAnsi="Trebuchet MS" w:cs="Times New Roman"/>
              </w:rPr>
            </w:pPr>
            <w:r w:rsidRPr="00D853E7">
              <w:rPr>
                <w:rFonts w:ascii="Trebuchet MS" w:hAnsi="Trebuchet MS" w:cs="Times New Roman"/>
              </w:rPr>
              <w:t>8:30am-4:30pm</w:t>
            </w:r>
          </w:p>
          <w:p w:rsidR="00772E98" w:rsidRPr="00D853E7" w:rsidRDefault="00772E98" w:rsidP="008879FA">
            <w:pPr>
              <w:rPr>
                <w:rFonts w:ascii="Trebuchet MS" w:hAnsi="Trebuchet MS" w:cs="Times New Roman"/>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Staff Compliment</w:t>
            </w:r>
          </w:p>
        </w:tc>
        <w:tc>
          <w:tcPr>
            <w:tcW w:w="7654" w:type="dxa"/>
            <w:tcBorders>
              <w:top w:val="single" w:sz="4" w:space="0" w:color="auto"/>
              <w:left w:val="single" w:sz="4" w:space="0" w:color="auto"/>
              <w:bottom w:val="single" w:sz="4" w:space="0" w:color="auto"/>
              <w:right w:val="single" w:sz="4" w:space="0" w:color="auto"/>
            </w:tcBorders>
          </w:tcPr>
          <w:p w:rsidR="00772E98" w:rsidRPr="00EC2945" w:rsidRDefault="00EC2945" w:rsidP="00EC2945">
            <w:pPr>
              <w:pStyle w:val="ListParagraph"/>
              <w:numPr>
                <w:ilvl w:val="0"/>
                <w:numId w:val="2"/>
              </w:numPr>
              <w:rPr>
                <w:rFonts w:ascii="Trebuchet MS" w:hAnsi="Trebuchet MS" w:cs="Times New Roman"/>
              </w:rPr>
            </w:pPr>
            <w:r>
              <w:rPr>
                <w:rFonts w:ascii="Trebuchet MS" w:hAnsi="Trebuchet MS" w:cs="Times New Roman"/>
              </w:rPr>
              <w:t>adult mental health worker</w:t>
            </w:r>
          </w:p>
          <w:p w:rsidR="00772E98" w:rsidRPr="00D853E7" w:rsidRDefault="00772E98" w:rsidP="008879FA">
            <w:pPr>
              <w:rPr>
                <w:rFonts w:ascii="Trebuchet MS" w:hAnsi="Trebuchet MS" w:cs="Times New Roman"/>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Any other special considerations?</w:t>
            </w:r>
          </w:p>
        </w:tc>
        <w:tc>
          <w:tcPr>
            <w:tcW w:w="7654" w:type="dxa"/>
            <w:tcBorders>
              <w:top w:val="single" w:sz="4" w:space="0" w:color="auto"/>
              <w:left w:val="single" w:sz="4" w:space="0" w:color="auto"/>
              <w:bottom w:val="single" w:sz="4" w:space="0" w:color="auto"/>
              <w:right w:val="single" w:sz="4" w:space="0" w:color="auto"/>
            </w:tcBorders>
          </w:tcPr>
          <w:p w:rsidR="00772E98" w:rsidRPr="00D853E7" w:rsidRDefault="00EC2945" w:rsidP="008879FA">
            <w:pPr>
              <w:rPr>
                <w:rFonts w:ascii="Trebuchet MS" w:hAnsi="Trebuchet MS" w:cs="Times New Roman"/>
              </w:rPr>
            </w:pPr>
            <w:r>
              <w:rPr>
                <w:rFonts w:ascii="Trebuchet MS" w:hAnsi="Trebuchet MS" w:cs="Times New Roman"/>
              </w:rPr>
              <w:t>n/a</w:t>
            </w:r>
          </w:p>
          <w:p w:rsidR="00772E98" w:rsidRPr="00D853E7" w:rsidRDefault="00772E98" w:rsidP="008879FA">
            <w:pPr>
              <w:rPr>
                <w:rFonts w:ascii="Trebuchet MS" w:hAnsi="Trebuchet MS" w:cs="Times New Roman"/>
              </w:rPr>
            </w:pP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Wheelchair Accessible?</w:t>
            </w:r>
          </w:p>
        </w:tc>
        <w:tc>
          <w:tcPr>
            <w:tcW w:w="7654" w:type="dxa"/>
            <w:tcBorders>
              <w:top w:val="single" w:sz="4" w:space="0" w:color="auto"/>
              <w:left w:val="single" w:sz="4" w:space="0" w:color="auto"/>
              <w:bottom w:val="single" w:sz="4" w:space="0" w:color="auto"/>
              <w:right w:val="single" w:sz="4" w:space="0" w:color="auto"/>
            </w:tcBorders>
            <w:hideMark/>
          </w:tcPr>
          <w:p w:rsidR="00772E98" w:rsidRPr="00D853E7" w:rsidRDefault="00EC2945" w:rsidP="008879FA">
            <w:pPr>
              <w:rPr>
                <w:rFonts w:ascii="Trebuchet MS" w:hAnsi="Trebuchet MS" w:cs="Times New Roman"/>
              </w:rPr>
            </w:pPr>
            <w:r>
              <w:rPr>
                <w:rFonts w:ascii="Trebuchet MS" w:hAnsi="Trebuchet MS" w:cs="Times New Roman"/>
              </w:rPr>
              <w:t>Yes</w:t>
            </w: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Close to Bus Route/ Public Transportation?</w:t>
            </w:r>
          </w:p>
        </w:tc>
        <w:tc>
          <w:tcPr>
            <w:tcW w:w="7654" w:type="dxa"/>
            <w:tcBorders>
              <w:top w:val="single" w:sz="4" w:space="0" w:color="auto"/>
              <w:left w:val="single" w:sz="4" w:space="0" w:color="auto"/>
              <w:bottom w:val="single" w:sz="4" w:space="0" w:color="auto"/>
              <w:right w:val="single" w:sz="4" w:space="0" w:color="auto"/>
            </w:tcBorders>
            <w:hideMark/>
          </w:tcPr>
          <w:p w:rsidR="00772E98" w:rsidRPr="00D853E7" w:rsidRDefault="00EC2945" w:rsidP="008879FA">
            <w:pPr>
              <w:rPr>
                <w:rFonts w:ascii="Trebuchet MS" w:hAnsi="Trebuchet MS" w:cs="Times New Roman"/>
              </w:rPr>
            </w:pPr>
            <w:r>
              <w:rPr>
                <w:rFonts w:ascii="Trebuchet MS" w:hAnsi="Trebuchet MS" w:cs="Times New Roman"/>
              </w:rPr>
              <w:t>No</w:t>
            </w:r>
          </w:p>
        </w:tc>
      </w:tr>
      <w:tr w:rsidR="00772E98" w:rsidRPr="00D853E7" w:rsidTr="008879FA">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72E98" w:rsidRPr="00D853E7" w:rsidRDefault="00772E98" w:rsidP="008879FA">
            <w:pPr>
              <w:jc w:val="center"/>
              <w:rPr>
                <w:rFonts w:ascii="Trebuchet MS" w:hAnsi="Trebuchet MS" w:cs="Times New Roman"/>
                <w:b/>
              </w:rPr>
            </w:pPr>
            <w:r w:rsidRPr="00D853E7">
              <w:rPr>
                <w:rFonts w:ascii="Trebuchet MS" w:hAnsi="Trebuchet MS" w:cs="Times New Roman"/>
                <w:b/>
              </w:rPr>
              <w:t>Languages spoken</w:t>
            </w:r>
          </w:p>
        </w:tc>
        <w:tc>
          <w:tcPr>
            <w:tcW w:w="7654" w:type="dxa"/>
            <w:tcBorders>
              <w:top w:val="single" w:sz="4" w:space="0" w:color="auto"/>
              <w:left w:val="single" w:sz="4" w:space="0" w:color="auto"/>
              <w:bottom w:val="single" w:sz="4" w:space="0" w:color="auto"/>
              <w:right w:val="single" w:sz="4" w:space="0" w:color="auto"/>
            </w:tcBorders>
          </w:tcPr>
          <w:p w:rsidR="00772E98" w:rsidRPr="00D853E7" w:rsidRDefault="00EC2945" w:rsidP="008879FA">
            <w:pPr>
              <w:rPr>
                <w:rFonts w:ascii="Trebuchet MS" w:hAnsi="Trebuchet MS" w:cs="Times New Roman"/>
              </w:rPr>
            </w:pPr>
            <w:r>
              <w:rPr>
                <w:rFonts w:ascii="Trebuchet MS" w:hAnsi="Trebuchet MS" w:cs="Times New Roman"/>
              </w:rPr>
              <w:t xml:space="preserve">English </w:t>
            </w:r>
          </w:p>
        </w:tc>
      </w:tr>
    </w:tbl>
    <w:p w:rsidR="00772E98" w:rsidRPr="00D853E7" w:rsidRDefault="00772E98" w:rsidP="00772E98">
      <w:pPr>
        <w:rPr>
          <w:rFonts w:ascii="Trebuchet MS" w:hAnsi="Trebuchet MS"/>
          <w:lang w:val="en-US"/>
        </w:rPr>
      </w:pPr>
    </w:p>
    <w:p w:rsidR="00772E98" w:rsidRDefault="00772E98" w:rsidP="00772E98">
      <w:pPr>
        <w:spacing w:after="0"/>
        <w:jc w:val="center"/>
        <w:rPr>
          <w:rFonts w:ascii="Trebuchet MS" w:hAnsi="Trebuchet MS"/>
          <w:i/>
          <w:sz w:val="18"/>
          <w:szCs w:val="18"/>
          <w:lang w:val="en-US"/>
        </w:rPr>
      </w:pPr>
      <w:r w:rsidRPr="00A97023">
        <w:rPr>
          <w:rFonts w:ascii="Trebuchet MS" w:hAnsi="Trebuchet MS"/>
          <w:i/>
          <w:sz w:val="18"/>
          <w:szCs w:val="18"/>
          <w:lang w:val="en-US"/>
        </w:rPr>
        <w:t xml:space="preserve">(Please note this document was </w:t>
      </w:r>
      <w:r>
        <w:rPr>
          <w:rFonts w:ascii="Trebuchet MS" w:hAnsi="Trebuchet MS"/>
          <w:i/>
          <w:sz w:val="18"/>
          <w:szCs w:val="18"/>
          <w:lang w:val="en-US"/>
        </w:rPr>
        <w:t>created October 2018</w:t>
      </w:r>
      <w:r w:rsidRPr="00A97023">
        <w:rPr>
          <w:rFonts w:ascii="Trebuchet MS" w:hAnsi="Trebuchet MS"/>
          <w:i/>
          <w:sz w:val="18"/>
          <w:szCs w:val="18"/>
          <w:lang w:val="en-US"/>
        </w:rPr>
        <w:t xml:space="preserve">. Program information may change. </w:t>
      </w:r>
    </w:p>
    <w:p w:rsidR="00772E98" w:rsidRPr="00A97023" w:rsidRDefault="00772E98" w:rsidP="00772E98">
      <w:pPr>
        <w:jc w:val="center"/>
        <w:rPr>
          <w:rFonts w:ascii="Trebuchet MS" w:hAnsi="Trebuchet MS"/>
          <w:i/>
          <w:sz w:val="18"/>
          <w:szCs w:val="18"/>
          <w:lang w:val="en-US"/>
        </w:rPr>
      </w:pPr>
      <w:r w:rsidRPr="00A97023">
        <w:rPr>
          <w:rFonts w:ascii="Trebuchet MS" w:hAnsi="Trebuchet MS"/>
          <w:i/>
          <w:sz w:val="18"/>
          <w:szCs w:val="18"/>
          <w:lang w:val="en-US"/>
        </w:rPr>
        <w:t>Please contact agency to receive latest information regarding their services</w:t>
      </w:r>
      <w:r>
        <w:rPr>
          <w:rFonts w:ascii="Trebuchet MS" w:hAnsi="Trebuchet MS"/>
          <w:i/>
          <w:sz w:val="18"/>
          <w:szCs w:val="18"/>
          <w:lang w:val="en-US"/>
        </w:rPr>
        <w:t>.</w:t>
      </w:r>
      <w:r w:rsidRPr="00A97023">
        <w:rPr>
          <w:rFonts w:ascii="Trebuchet MS" w:hAnsi="Trebuchet MS"/>
          <w:i/>
          <w:sz w:val="18"/>
          <w:szCs w:val="18"/>
          <w:lang w:val="en-US"/>
        </w:rPr>
        <w:t>)</w:t>
      </w:r>
    </w:p>
    <w:p w:rsidR="00FD7278" w:rsidRDefault="00FD7278"/>
    <w:sectPr w:rsidR="00FD727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3F72">
      <w:pPr>
        <w:spacing w:after="0" w:line="240" w:lineRule="auto"/>
      </w:pPr>
      <w:r>
        <w:separator/>
      </w:r>
    </w:p>
  </w:endnote>
  <w:endnote w:type="continuationSeparator" w:id="0">
    <w:p w:rsidR="00000000" w:rsidRDefault="00D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3F72">
      <w:pPr>
        <w:spacing w:after="0" w:line="240" w:lineRule="auto"/>
      </w:pPr>
      <w:r>
        <w:separator/>
      </w:r>
    </w:p>
  </w:footnote>
  <w:footnote w:type="continuationSeparator" w:id="0">
    <w:p w:rsidR="00000000" w:rsidRDefault="00D5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B" w:rsidRDefault="00EC2945">
    <w:pPr>
      <w:pStyle w:val="Header"/>
    </w:pPr>
    <w:r>
      <w:rPr>
        <w:rFonts w:ascii="Arial" w:hAnsi="Arial" w:cs="Arial"/>
        <w:b/>
        <w:noProof/>
        <w:color w:val="000000"/>
        <w:lang w:eastAsia="en-CA"/>
      </w:rPr>
      <w:drawing>
        <wp:anchor distT="0" distB="0" distL="114300" distR="114300" simplePos="0" relativeHeight="251659264" behindDoc="1" locked="0" layoutInCell="1" allowOverlap="1" wp14:anchorId="091FD05E" wp14:editId="248949BE">
          <wp:simplePos x="0" y="0"/>
          <wp:positionH relativeFrom="column">
            <wp:posOffset>-24765</wp:posOffset>
          </wp:positionH>
          <wp:positionV relativeFrom="paragraph">
            <wp:posOffset>7620</wp:posOffset>
          </wp:positionV>
          <wp:extent cx="1089025" cy="424180"/>
          <wp:effectExtent l="0" t="0" r="0" b="0"/>
          <wp:wrapThrough wrapText="bothSides">
            <wp:wrapPolygon edited="0">
              <wp:start x="0" y="0"/>
              <wp:lineTo x="0" y="18431"/>
              <wp:lineTo x="9824" y="20371"/>
              <wp:lineTo x="12091" y="20371"/>
              <wp:lineTo x="21159" y="18431"/>
              <wp:lineTo x="21159" y="2910"/>
              <wp:lineTo x="20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5B47"/>
    <w:multiLevelType w:val="hybridMultilevel"/>
    <w:tmpl w:val="F1A4AE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7C455A9"/>
    <w:multiLevelType w:val="hybridMultilevel"/>
    <w:tmpl w:val="D5C47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7C0A59"/>
    <w:multiLevelType w:val="hybridMultilevel"/>
    <w:tmpl w:val="2EAE3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C687D63"/>
    <w:multiLevelType w:val="hybridMultilevel"/>
    <w:tmpl w:val="0480E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A230E2"/>
    <w:multiLevelType w:val="hybridMultilevel"/>
    <w:tmpl w:val="39E2F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98"/>
    <w:rsid w:val="00772E98"/>
    <w:rsid w:val="00D53F72"/>
    <w:rsid w:val="00D853E7"/>
    <w:rsid w:val="00EC2945"/>
    <w:rsid w:val="00FD7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E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98"/>
  </w:style>
  <w:style w:type="paragraph" w:styleId="ListParagraph">
    <w:name w:val="List Paragraph"/>
    <w:basedOn w:val="Normal"/>
    <w:uiPriority w:val="34"/>
    <w:qFormat/>
    <w:rsid w:val="00EC2945"/>
    <w:pPr>
      <w:ind w:left="720"/>
      <w:contextualSpacing/>
    </w:pPr>
  </w:style>
  <w:style w:type="paragraph" w:styleId="NormalWeb">
    <w:name w:val="Normal (Web)"/>
    <w:basedOn w:val="Normal"/>
    <w:uiPriority w:val="99"/>
    <w:semiHidden/>
    <w:unhideWhenUsed/>
    <w:rsid w:val="00EC2945"/>
    <w:pPr>
      <w:spacing w:before="150" w:after="150" w:line="300" w:lineRule="atLeast"/>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E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98"/>
  </w:style>
  <w:style w:type="paragraph" w:styleId="ListParagraph">
    <w:name w:val="List Paragraph"/>
    <w:basedOn w:val="Normal"/>
    <w:uiPriority w:val="34"/>
    <w:qFormat/>
    <w:rsid w:val="00EC2945"/>
    <w:pPr>
      <w:ind w:left="720"/>
      <w:contextualSpacing/>
    </w:pPr>
  </w:style>
  <w:style w:type="paragraph" w:styleId="NormalWeb">
    <w:name w:val="Normal (Web)"/>
    <w:basedOn w:val="Normal"/>
    <w:uiPriority w:val="99"/>
    <w:semiHidden/>
    <w:unhideWhenUsed/>
    <w:rsid w:val="00EC2945"/>
    <w:pPr>
      <w:spacing w:before="150" w:after="150" w:line="300" w:lineRule="atLeas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4155">
      <w:bodyDiv w:val="1"/>
      <w:marLeft w:val="0"/>
      <w:marRight w:val="0"/>
      <w:marTop w:val="0"/>
      <w:marBottom w:val="0"/>
      <w:divBdr>
        <w:top w:val="none" w:sz="0" w:space="0" w:color="auto"/>
        <w:left w:val="none" w:sz="0" w:space="0" w:color="auto"/>
        <w:bottom w:val="none" w:sz="0" w:space="0" w:color="auto"/>
        <w:right w:val="none" w:sz="0" w:space="0" w:color="auto"/>
      </w:divBdr>
      <w:divsChild>
        <w:div w:id="341320736">
          <w:marLeft w:val="0"/>
          <w:marRight w:val="0"/>
          <w:marTop w:val="0"/>
          <w:marBottom w:val="0"/>
          <w:divBdr>
            <w:top w:val="none" w:sz="0" w:space="0" w:color="auto"/>
            <w:left w:val="none" w:sz="0" w:space="0" w:color="auto"/>
            <w:bottom w:val="none" w:sz="0" w:space="0" w:color="auto"/>
            <w:right w:val="none" w:sz="0" w:space="0" w:color="auto"/>
          </w:divBdr>
          <w:divsChild>
            <w:div w:id="1352367684">
              <w:marLeft w:val="0"/>
              <w:marRight w:val="0"/>
              <w:marTop w:val="0"/>
              <w:marBottom w:val="0"/>
              <w:divBdr>
                <w:top w:val="none" w:sz="0" w:space="0" w:color="auto"/>
                <w:left w:val="none" w:sz="0" w:space="0" w:color="auto"/>
                <w:bottom w:val="none" w:sz="0" w:space="0" w:color="auto"/>
                <w:right w:val="none" w:sz="0" w:space="0" w:color="auto"/>
              </w:divBdr>
              <w:divsChild>
                <w:div w:id="351031430">
                  <w:marLeft w:val="0"/>
                  <w:marRight w:val="0"/>
                  <w:marTop w:val="0"/>
                  <w:marBottom w:val="0"/>
                  <w:divBdr>
                    <w:top w:val="none" w:sz="0" w:space="0" w:color="auto"/>
                    <w:left w:val="none" w:sz="0" w:space="0" w:color="auto"/>
                    <w:bottom w:val="none" w:sz="0" w:space="0" w:color="auto"/>
                    <w:right w:val="none" w:sz="0" w:space="0" w:color="auto"/>
                  </w:divBdr>
                  <w:divsChild>
                    <w:div w:id="763767688">
                      <w:marLeft w:val="0"/>
                      <w:marRight w:val="0"/>
                      <w:marTop w:val="0"/>
                      <w:marBottom w:val="0"/>
                      <w:divBdr>
                        <w:top w:val="none" w:sz="0" w:space="0" w:color="auto"/>
                        <w:left w:val="none" w:sz="0" w:space="0" w:color="auto"/>
                        <w:bottom w:val="none" w:sz="0" w:space="0" w:color="auto"/>
                        <w:right w:val="none" w:sz="0" w:space="0" w:color="auto"/>
                      </w:divBdr>
                      <w:divsChild>
                        <w:div w:id="1219822433">
                          <w:marLeft w:val="0"/>
                          <w:marRight w:val="0"/>
                          <w:marTop w:val="0"/>
                          <w:marBottom w:val="0"/>
                          <w:divBdr>
                            <w:top w:val="none" w:sz="0" w:space="0" w:color="auto"/>
                            <w:left w:val="none" w:sz="0" w:space="0" w:color="auto"/>
                            <w:bottom w:val="none" w:sz="0" w:space="0" w:color="auto"/>
                            <w:right w:val="none" w:sz="0" w:space="0" w:color="auto"/>
                          </w:divBdr>
                          <w:divsChild>
                            <w:div w:id="1069498644">
                              <w:marLeft w:val="0"/>
                              <w:marRight w:val="0"/>
                              <w:marTop w:val="0"/>
                              <w:marBottom w:val="0"/>
                              <w:divBdr>
                                <w:top w:val="none" w:sz="0" w:space="0" w:color="auto"/>
                                <w:left w:val="none" w:sz="0" w:space="0" w:color="auto"/>
                                <w:bottom w:val="none" w:sz="0" w:space="0" w:color="auto"/>
                                <w:right w:val="none" w:sz="0" w:space="0" w:color="auto"/>
                              </w:divBdr>
                              <w:divsChild>
                                <w:div w:id="663508072">
                                  <w:marLeft w:val="0"/>
                                  <w:marRight w:val="0"/>
                                  <w:marTop w:val="0"/>
                                  <w:marBottom w:val="0"/>
                                  <w:divBdr>
                                    <w:top w:val="none" w:sz="0" w:space="0" w:color="auto"/>
                                    <w:left w:val="none" w:sz="0" w:space="0" w:color="auto"/>
                                    <w:bottom w:val="none" w:sz="0" w:space="0" w:color="auto"/>
                                    <w:right w:val="none" w:sz="0" w:space="0" w:color="auto"/>
                                  </w:divBdr>
                                  <w:divsChild>
                                    <w:div w:id="214465536">
                                      <w:marLeft w:val="0"/>
                                      <w:marRight w:val="0"/>
                                      <w:marTop w:val="0"/>
                                      <w:marBottom w:val="0"/>
                                      <w:divBdr>
                                        <w:top w:val="none" w:sz="0" w:space="0" w:color="auto"/>
                                        <w:left w:val="none" w:sz="0" w:space="0" w:color="auto"/>
                                        <w:bottom w:val="none" w:sz="0" w:space="0" w:color="auto"/>
                                        <w:right w:val="none" w:sz="0" w:space="0" w:color="auto"/>
                                      </w:divBdr>
                                      <w:divsChild>
                                        <w:div w:id="2119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2018-10-24T15:38:00Z</dcterms:created>
  <dcterms:modified xsi:type="dcterms:W3CDTF">2018-10-24T15:38:00Z</dcterms:modified>
</cp:coreProperties>
</file>