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Alcohol Use Disorder Program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84355" w:rsidRDefault="00384355" w:rsidP="00A21C1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TrueNorth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Medical Centre-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Dunnville</w:t>
            </w:r>
            <w:proofErr w:type="spellEnd"/>
          </w:p>
          <w:p w:rsidR="00384355" w:rsidRDefault="00384355" w:rsidP="00A21C1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140 Broad Street E,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Dunnville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>, Ontario N1A 1E9</w:t>
            </w:r>
          </w:p>
          <w:p w:rsidR="00384355" w:rsidRDefault="00384355" w:rsidP="00A21C18">
            <w:pPr>
              <w:jc w:val="center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888-878-3563 ext. 1</w:t>
            </w:r>
          </w:p>
          <w:p w:rsidR="00384355" w:rsidRDefault="00384355" w:rsidP="00384355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416-981-8939</w:t>
            </w:r>
          </w:p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  <w:r w:rsidRPr="007741E2">
              <w:rPr>
                <w:rFonts w:ascii="Trebuchet MS" w:hAnsi="Trebuchet MS" w:cs="Times New Roman"/>
                <w:color w:val="000000" w:themeColor="text1"/>
              </w:rPr>
              <w:t>https://www.truenorthmedical.com/alcohol-program-p160118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Default="00384355" w:rsidP="00A21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Anti-craving medications</w:t>
            </w:r>
          </w:p>
          <w:p w:rsidR="00384355" w:rsidRDefault="00384355" w:rsidP="00A21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Motivational counselling</w:t>
            </w:r>
          </w:p>
          <w:p w:rsidR="00384355" w:rsidRDefault="00384355" w:rsidP="00A21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Connecting patients with resources for detox</w:t>
            </w:r>
          </w:p>
          <w:p w:rsidR="00384355" w:rsidRPr="007741E2" w:rsidRDefault="00384355" w:rsidP="00A21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Out-patient and in-patient treatment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5" w:rsidRPr="007741E2" w:rsidRDefault="00384355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Clients experiencing problems with alcohol use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Provides clients with a safe, respectful and supportive program to help with their problems related to alcohol.</w:t>
            </w:r>
          </w:p>
          <w:p w:rsidR="00384355" w:rsidRPr="007A1F94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Self-referral, walk-in</w:t>
            </w:r>
          </w:p>
          <w:p w:rsidR="00384355" w:rsidRPr="00330D97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Tuesday and Wednesday</w:t>
            </w:r>
          </w:p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8:00am-10:30am</w:t>
            </w:r>
          </w:p>
          <w:p w:rsidR="00384355" w:rsidRDefault="00384355" w:rsidP="00A21C18">
            <w:pPr>
              <w:rPr>
                <w:rFonts w:ascii="Trebuchet MS" w:hAnsi="Trebuchet MS" w:cs="Times New Roman"/>
              </w:rPr>
            </w:pPr>
          </w:p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Thursday</w:t>
            </w:r>
          </w:p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2:30pm-5:00pm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5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55" w:rsidRPr="00A97023" w:rsidRDefault="00384355" w:rsidP="00384355">
            <w:pPr>
              <w:tabs>
                <w:tab w:val="left" w:pos="1226"/>
              </w:tabs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  <w:bookmarkStart w:id="0" w:name="_GoBack"/>
            <w:bookmarkEnd w:id="0"/>
          </w:p>
        </w:tc>
      </w:tr>
      <w:tr w:rsidR="00384355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84355" w:rsidRPr="00A97023" w:rsidRDefault="00384355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5" w:rsidRPr="00A97023" w:rsidRDefault="00384355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 </w:t>
            </w:r>
          </w:p>
        </w:tc>
      </w:tr>
    </w:tbl>
    <w:p w:rsidR="00384355" w:rsidRPr="00A97023" w:rsidRDefault="00384355" w:rsidP="00384355">
      <w:pPr>
        <w:rPr>
          <w:rFonts w:ascii="Trebuchet MS" w:hAnsi="Trebuchet MS"/>
          <w:lang w:val="en-US"/>
        </w:rPr>
      </w:pPr>
    </w:p>
    <w:p w:rsidR="00384355" w:rsidRDefault="00384355" w:rsidP="00384355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384355" w:rsidRPr="00A97023" w:rsidRDefault="00384355" w:rsidP="00384355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A80838" w:rsidRPr="00384355" w:rsidRDefault="00A80838" w:rsidP="00384355"/>
    <w:sectPr w:rsidR="00A80838" w:rsidRPr="0038435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384355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1EE62E38" wp14:editId="7F87DF59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26E"/>
    <w:multiLevelType w:val="hybridMultilevel"/>
    <w:tmpl w:val="2B98E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4CEE"/>
    <w:multiLevelType w:val="hybridMultilevel"/>
    <w:tmpl w:val="0BB4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3"/>
    <w:rsid w:val="00384355"/>
    <w:rsid w:val="00A16463"/>
    <w:rsid w:val="00A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63"/>
  </w:style>
  <w:style w:type="paragraph" w:styleId="ListParagraph">
    <w:name w:val="List Paragraph"/>
    <w:basedOn w:val="Normal"/>
    <w:uiPriority w:val="34"/>
    <w:qFormat/>
    <w:rsid w:val="0038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63"/>
  </w:style>
  <w:style w:type="paragraph" w:styleId="ListParagraph">
    <w:name w:val="List Paragraph"/>
    <w:basedOn w:val="Normal"/>
    <w:uiPriority w:val="34"/>
    <w:qFormat/>
    <w:rsid w:val="0038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2018-10-24T17:21:00Z</dcterms:created>
  <dcterms:modified xsi:type="dcterms:W3CDTF">2018-10-24T17:40:00Z</dcterms:modified>
</cp:coreProperties>
</file>